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3C" w:rsidRPr="00FB4EA3" w:rsidRDefault="00095E08" w:rsidP="00A2073C">
      <w:pPr>
        <w:jc w:val="center"/>
        <w:rPr>
          <w:rFonts w:cs="Arial"/>
          <w:b/>
          <w:bCs/>
          <w:sz w:val="48"/>
          <w:szCs w:val="48"/>
        </w:rPr>
      </w:pPr>
      <w:r w:rsidRPr="00832FF9">
        <w:rPr>
          <w:noProof/>
          <w:lang w:val="en-US"/>
        </w:rPr>
        <w:drawing>
          <wp:inline distT="0" distB="0" distL="0" distR="0">
            <wp:extent cx="1638300" cy="1771650"/>
            <wp:effectExtent l="0" t="0" r="0" b="0"/>
            <wp:docPr id="1" name="Picture 1" descr="dc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rsidR="007E332E" w:rsidRDefault="007E332E" w:rsidP="00A2073C">
      <w:pPr>
        <w:pStyle w:val="Heading1"/>
        <w:numPr>
          <w:ilvl w:val="0"/>
          <w:numId w:val="0"/>
        </w:numPr>
        <w:rPr>
          <w:rFonts w:cs="Arial"/>
          <w:b/>
          <w:sz w:val="28"/>
          <w:szCs w:val="28"/>
          <w:u w:val="single"/>
        </w:rPr>
      </w:pPr>
    </w:p>
    <w:p w:rsidR="00A2073C" w:rsidRPr="00A2073C" w:rsidRDefault="00A2073C" w:rsidP="00A2073C">
      <w:pPr>
        <w:pStyle w:val="Heading1"/>
        <w:numPr>
          <w:ilvl w:val="0"/>
          <w:numId w:val="0"/>
        </w:numPr>
        <w:rPr>
          <w:rFonts w:cs="Arial"/>
          <w:b/>
          <w:sz w:val="28"/>
          <w:szCs w:val="28"/>
          <w:u w:val="single"/>
        </w:rPr>
      </w:pPr>
      <w:r w:rsidRPr="00A2073C">
        <w:rPr>
          <w:rFonts w:cs="Arial"/>
          <w:b/>
          <w:sz w:val="28"/>
          <w:szCs w:val="28"/>
          <w:u w:val="single"/>
        </w:rPr>
        <w:t>Environmental Policy</w:t>
      </w:r>
    </w:p>
    <w:p w:rsidR="00A2073C" w:rsidRPr="00D743DC" w:rsidRDefault="00A2073C" w:rsidP="00A2073C">
      <w:pPr>
        <w:jc w:val="both"/>
        <w:rPr>
          <w:rFonts w:cs="Arial"/>
        </w:rPr>
      </w:pPr>
    </w:p>
    <w:p w:rsidR="0020128B" w:rsidRDefault="00E241EA" w:rsidP="0020128B">
      <w:pPr>
        <w:jc w:val="both"/>
        <w:rPr>
          <w:bCs/>
          <w:sz w:val="22"/>
          <w:szCs w:val="22"/>
        </w:rPr>
      </w:pPr>
      <w:r>
        <w:rPr>
          <w:bCs/>
          <w:sz w:val="22"/>
          <w:szCs w:val="22"/>
        </w:rPr>
        <w:t>Dedman Contract Services</w:t>
      </w:r>
      <w:r w:rsidR="003C4C4E" w:rsidRPr="00733CD3">
        <w:rPr>
          <w:bCs/>
          <w:sz w:val="22"/>
          <w:szCs w:val="22"/>
        </w:rPr>
        <w:t xml:space="preserve"> Limited </w:t>
      </w:r>
      <w:r w:rsidR="0020128B" w:rsidRPr="00733CD3">
        <w:rPr>
          <w:bCs/>
          <w:sz w:val="22"/>
          <w:szCs w:val="22"/>
        </w:rPr>
        <w:t xml:space="preserve">is committed </w:t>
      </w:r>
      <w:r w:rsidR="0020128B">
        <w:rPr>
          <w:bCs/>
          <w:sz w:val="22"/>
          <w:szCs w:val="22"/>
        </w:rPr>
        <w:t>to</w:t>
      </w:r>
      <w:r w:rsidR="0020128B" w:rsidRPr="00733CD3">
        <w:rPr>
          <w:bCs/>
          <w:sz w:val="22"/>
          <w:szCs w:val="22"/>
        </w:rPr>
        <w:t xml:space="preserve"> </w:t>
      </w:r>
      <w:r w:rsidR="0020128B">
        <w:rPr>
          <w:bCs/>
          <w:sz w:val="22"/>
          <w:szCs w:val="22"/>
        </w:rPr>
        <w:t>prevent pollution so far as is reasonably practicable in all business activities associated with the products and services we provide our customers.</w:t>
      </w:r>
    </w:p>
    <w:p w:rsidR="0020128B" w:rsidRDefault="0020128B" w:rsidP="0020128B">
      <w:pPr>
        <w:jc w:val="both"/>
        <w:rPr>
          <w:bCs/>
          <w:sz w:val="22"/>
          <w:szCs w:val="22"/>
        </w:rPr>
      </w:pPr>
    </w:p>
    <w:p w:rsidR="0020128B" w:rsidRDefault="0020128B" w:rsidP="0020128B">
      <w:pPr>
        <w:jc w:val="both"/>
        <w:rPr>
          <w:rFonts w:cs="Arial"/>
          <w:sz w:val="22"/>
          <w:szCs w:val="22"/>
        </w:rPr>
      </w:pPr>
      <w:r>
        <w:rPr>
          <w:rFonts w:cs="Arial"/>
          <w:sz w:val="22"/>
          <w:szCs w:val="22"/>
        </w:rPr>
        <w:t xml:space="preserve">We have identified our significant environmental aspects </w:t>
      </w:r>
      <w:r w:rsidRPr="00733CD3">
        <w:rPr>
          <w:rFonts w:cs="Arial"/>
          <w:sz w:val="22"/>
          <w:szCs w:val="22"/>
        </w:rPr>
        <w:t xml:space="preserve">which provide a framework for establishing and reviewing the </w:t>
      </w:r>
      <w:r>
        <w:rPr>
          <w:rFonts w:cs="Arial"/>
          <w:sz w:val="22"/>
          <w:szCs w:val="22"/>
        </w:rPr>
        <w:t xml:space="preserve">Company Environmental Objectives and Targets. We are </w:t>
      </w:r>
      <w:r w:rsidRPr="00733CD3">
        <w:rPr>
          <w:rFonts w:cs="Arial"/>
          <w:sz w:val="22"/>
          <w:szCs w:val="22"/>
        </w:rPr>
        <w:t xml:space="preserve">committed to </w:t>
      </w:r>
      <w:proofErr w:type="gramStart"/>
      <w:r w:rsidRPr="00733CD3">
        <w:rPr>
          <w:rFonts w:cs="Arial"/>
          <w:sz w:val="22"/>
          <w:szCs w:val="22"/>
        </w:rPr>
        <w:t>Continuously</w:t>
      </w:r>
      <w:proofErr w:type="gramEnd"/>
      <w:r w:rsidRPr="00733CD3">
        <w:rPr>
          <w:rFonts w:cs="Arial"/>
          <w:sz w:val="22"/>
          <w:szCs w:val="22"/>
        </w:rPr>
        <w:t xml:space="preserve"> Improve </w:t>
      </w:r>
      <w:r>
        <w:rPr>
          <w:rFonts w:cs="Arial"/>
          <w:sz w:val="22"/>
          <w:szCs w:val="22"/>
        </w:rPr>
        <w:t>our Environmental Efficiency and are committed to ensure complete compliance to applicable Legal requirements as well as other requirements pertinent to our specific Environmental Aspects. In particular, we will promote Environmental Best Practice to enable our clients to improve their own environmental performance.</w:t>
      </w:r>
    </w:p>
    <w:p w:rsidR="0020128B" w:rsidRDefault="0020128B" w:rsidP="0020128B">
      <w:pPr>
        <w:jc w:val="both"/>
        <w:rPr>
          <w:rFonts w:cs="Arial"/>
          <w:sz w:val="22"/>
          <w:szCs w:val="22"/>
        </w:rPr>
      </w:pPr>
    </w:p>
    <w:p w:rsidR="0020128B" w:rsidRPr="00B53BA3" w:rsidRDefault="0020128B" w:rsidP="0020128B">
      <w:pPr>
        <w:jc w:val="both"/>
      </w:pPr>
      <w:r>
        <w:rPr>
          <w:rFonts w:cs="Arial"/>
          <w:sz w:val="22"/>
          <w:szCs w:val="22"/>
        </w:rPr>
        <w:t>In addition to this we will:</w:t>
      </w:r>
    </w:p>
    <w:p w:rsidR="0020128B" w:rsidRDefault="0020128B" w:rsidP="0020128B">
      <w:pPr>
        <w:jc w:val="both"/>
        <w:rPr>
          <w:rFonts w:cs="Arial"/>
          <w:sz w:val="22"/>
          <w:szCs w:val="22"/>
        </w:rPr>
      </w:pPr>
    </w:p>
    <w:p w:rsidR="0020128B" w:rsidRPr="00B53BA3" w:rsidRDefault="0020128B" w:rsidP="0020128B">
      <w:pPr>
        <w:jc w:val="both"/>
        <w:rPr>
          <w:rFonts w:cs="Arial"/>
          <w:vanish/>
          <w:sz w:val="22"/>
          <w:szCs w:val="22"/>
        </w:rPr>
      </w:pPr>
    </w:p>
    <w:p w:rsidR="0020128B" w:rsidRPr="003F0181" w:rsidRDefault="0020128B" w:rsidP="0020128B">
      <w:pPr>
        <w:numPr>
          <w:ilvl w:val="0"/>
          <w:numId w:val="13"/>
        </w:numPr>
        <w:jc w:val="both"/>
        <w:rPr>
          <w:rFonts w:cs="Arial"/>
          <w:sz w:val="22"/>
          <w:szCs w:val="22"/>
        </w:rPr>
      </w:pPr>
      <w:r w:rsidRPr="003F0181">
        <w:rPr>
          <w:rFonts w:cs="Arial"/>
          <w:sz w:val="22"/>
          <w:szCs w:val="22"/>
        </w:rPr>
        <w:t xml:space="preserve">manage and reduce our own environmental </w:t>
      </w:r>
      <w:r>
        <w:rPr>
          <w:rFonts w:cs="Arial"/>
          <w:sz w:val="22"/>
          <w:szCs w:val="22"/>
        </w:rPr>
        <w:t xml:space="preserve">aspects and </w:t>
      </w:r>
      <w:r w:rsidRPr="003F0181">
        <w:rPr>
          <w:rFonts w:cs="Arial"/>
          <w:sz w:val="22"/>
          <w:szCs w:val="22"/>
        </w:rPr>
        <w:t>impacts</w:t>
      </w:r>
      <w:r>
        <w:rPr>
          <w:rFonts w:cs="Arial"/>
          <w:sz w:val="22"/>
          <w:szCs w:val="22"/>
        </w:rPr>
        <w:t>,</w:t>
      </w:r>
    </w:p>
    <w:p w:rsidR="0020128B" w:rsidRDefault="0020128B" w:rsidP="0020128B">
      <w:pPr>
        <w:jc w:val="both"/>
        <w:rPr>
          <w:rFonts w:cs="Arial"/>
          <w:sz w:val="22"/>
          <w:szCs w:val="22"/>
        </w:rPr>
      </w:pPr>
    </w:p>
    <w:p w:rsidR="0020128B" w:rsidRDefault="0020128B" w:rsidP="0020128B">
      <w:pPr>
        <w:numPr>
          <w:ilvl w:val="0"/>
          <w:numId w:val="13"/>
        </w:numPr>
        <w:jc w:val="both"/>
        <w:rPr>
          <w:rFonts w:cs="Arial"/>
          <w:sz w:val="22"/>
          <w:szCs w:val="22"/>
        </w:rPr>
      </w:pPr>
      <w:r>
        <w:rPr>
          <w:rFonts w:cs="Arial"/>
          <w:sz w:val="22"/>
          <w:szCs w:val="22"/>
        </w:rPr>
        <w:t xml:space="preserve">undertake </w:t>
      </w:r>
      <w:r w:rsidRPr="00B53BA3">
        <w:rPr>
          <w:rFonts w:cs="Arial"/>
          <w:sz w:val="22"/>
          <w:szCs w:val="22"/>
        </w:rPr>
        <w:t xml:space="preserve">regular reviews of our operations, measure </w:t>
      </w:r>
      <w:r>
        <w:rPr>
          <w:rFonts w:cs="Arial"/>
          <w:sz w:val="22"/>
          <w:szCs w:val="22"/>
        </w:rPr>
        <w:t xml:space="preserve">and maintain </w:t>
      </w:r>
      <w:r w:rsidRPr="00B53BA3">
        <w:rPr>
          <w:rFonts w:cs="Arial"/>
          <w:sz w:val="22"/>
          <w:szCs w:val="22"/>
        </w:rPr>
        <w:t>our exi</w:t>
      </w:r>
      <w:r>
        <w:rPr>
          <w:rFonts w:cs="Arial"/>
          <w:sz w:val="22"/>
          <w:szCs w:val="22"/>
        </w:rPr>
        <w:t>sting environmental performance</w:t>
      </w:r>
      <w:r w:rsidRPr="00B53BA3">
        <w:rPr>
          <w:rFonts w:cs="Arial"/>
          <w:sz w:val="22"/>
          <w:szCs w:val="22"/>
        </w:rPr>
        <w:t xml:space="preserve"> and </w:t>
      </w:r>
      <w:r>
        <w:rPr>
          <w:rFonts w:cs="Arial"/>
          <w:sz w:val="22"/>
          <w:szCs w:val="22"/>
        </w:rPr>
        <w:t>where possible make improvements,</w:t>
      </w:r>
    </w:p>
    <w:p w:rsidR="0020128B" w:rsidRDefault="0020128B" w:rsidP="0020128B">
      <w:pPr>
        <w:pStyle w:val="ListParagraph"/>
        <w:rPr>
          <w:rFonts w:cs="Arial"/>
          <w:sz w:val="22"/>
          <w:szCs w:val="22"/>
        </w:rPr>
      </w:pPr>
    </w:p>
    <w:p w:rsidR="0020128B" w:rsidRDefault="0020128B" w:rsidP="0020128B">
      <w:pPr>
        <w:numPr>
          <w:ilvl w:val="0"/>
          <w:numId w:val="13"/>
        </w:numPr>
        <w:jc w:val="both"/>
        <w:rPr>
          <w:rFonts w:cs="Arial"/>
          <w:sz w:val="22"/>
          <w:szCs w:val="22"/>
        </w:rPr>
      </w:pPr>
      <w:r>
        <w:rPr>
          <w:rFonts w:cs="Arial"/>
          <w:sz w:val="22"/>
          <w:szCs w:val="22"/>
        </w:rPr>
        <w:t>u</w:t>
      </w:r>
      <w:r w:rsidRPr="00B53BA3">
        <w:rPr>
          <w:rFonts w:cs="Arial"/>
          <w:sz w:val="22"/>
          <w:szCs w:val="22"/>
        </w:rPr>
        <w:t>ndertake environmental risk assessments in order to identify significant en</w:t>
      </w:r>
      <w:r>
        <w:rPr>
          <w:rFonts w:cs="Arial"/>
          <w:sz w:val="22"/>
          <w:szCs w:val="22"/>
        </w:rPr>
        <w:t>vironmental aspects and impacts,</w:t>
      </w:r>
    </w:p>
    <w:p w:rsidR="0020128B" w:rsidRDefault="0020128B" w:rsidP="0020128B">
      <w:pPr>
        <w:pStyle w:val="ListParagraph"/>
        <w:rPr>
          <w:rFonts w:cs="Arial"/>
          <w:sz w:val="22"/>
          <w:szCs w:val="22"/>
        </w:rPr>
      </w:pPr>
    </w:p>
    <w:p w:rsidR="0020128B" w:rsidRDefault="0020128B" w:rsidP="0020128B">
      <w:pPr>
        <w:numPr>
          <w:ilvl w:val="0"/>
          <w:numId w:val="13"/>
        </w:numPr>
        <w:jc w:val="both"/>
        <w:rPr>
          <w:rFonts w:cs="Arial"/>
          <w:sz w:val="22"/>
          <w:szCs w:val="22"/>
        </w:rPr>
      </w:pPr>
      <w:r w:rsidRPr="00B53BA3">
        <w:rPr>
          <w:rFonts w:cs="Arial"/>
          <w:sz w:val="22"/>
          <w:szCs w:val="22"/>
        </w:rPr>
        <w:t>provide technically competent services and professional solutions that help to conse</w:t>
      </w:r>
      <w:r>
        <w:rPr>
          <w:rFonts w:cs="Arial"/>
          <w:sz w:val="22"/>
          <w:szCs w:val="22"/>
        </w:rPr>
        <w:t>rve and protect the environment,</w:t>
      </w:r>
    </w:p>
    <w:p w:rsidR="0020128B" w:rsidRPr="00B53BA3" w:rsidRDefault="0020128B" w:rsidP="0020128B">
      <w:pPr>
        <w:jc w:val="both"/>
        <w:rPr>
          <w:rFonts w:cs="Arial"/>
          <w:sz w:val="22"/>
          <w:szCs w:val="22"/>
        </w:rPr>
      </w:pPr>
    </w:p>
    <w:p w:rsidR="0020128B" w:rsidRDefault="0020128B" w:rsidP="0020128B">
      <w:pPr>
        <w:numPr>
          <w:ilvl w:val="0"/>
          <w:numId w:val="13"/>
        </w:numPr>
        <w:jc w:val="both"/>
        <w:rPr>
          <w:rFonts w:cs="Arial"/>
          <w:sz w:val="22"/>
          <w:szCs w:val="22"/>
        </w:rPr>
      </w:pPr>
      <w:r w:rsidRPr="00B53BA3">
        <w:rPr>
          <w:rFonts w:cs="Arial"/>
          <w:sz w:val="22"/>
          <w:szCs w:val="22"/>
        </w:rPr>
        <w:t>raise environmental awareness with our staff, suppliers, subcontractors, clients, end users, and those other organisa</w:t>
      </w:r>
      <w:r>
        <w:rPr>
          <w:rFonts w:cs="Arial"/>
          <w:sz w:val="22"/>
          <w:szCs w:val="22"/>
        </w:rPr>
        <w:t>tions with whom we have contact,</w:t>
      </w:r>
    </w:p>
    <w:p w:rsidR="0020128B" w:rsidRPr="00B53BA3" w:rsidRDefault="0020128B" w:rsidP="0020128B">
      <w:pPr>
        <w:jc w:val="both"/>
        <w:rPr>
          <w:rFonts w:cs="Arial"/>
          <w:sz w:val="22"/>
          <w:szCs w:val="22"/>
        </w:rPr>
      </w:pPr>
    </w:p>
    <w:p w:rsidR="0020128B" w:rsidRPr="00B53BA3" w:rsidRDefault="0020128B" w:rsidP="0020128B">
      <w:pPr>
        <w:numPr>
          <w:ilvl w:val="0"/>
          <w:numId w:val="13"/>
        </w:numPr>
        <w:jc w:val="both"/>
        <w:rPr>
          <w:rFonts w:cs="Arial"/>
          <w:sz w:val="22"/>
          <w:szCs w:val="22"/>
        </w:rPr>
      </w:pPr>
      <w:proofErr w:type="gramStart"/>
      <w:r w:rsidRPr="00B53BA3">
        <w:rPr>
          <w:rFonts w:cs="Arial"/>
          <w:sz w:val="22"/>
          <w:szCs w:val="22"/>
        </w:rPr>
        <w:t>consider</w:t>
      </w:r>
      <w:proofErr w:type="gramEnd"/>
      <w:r w:rsidRPr="00B53BA3">
        <w:rPr>
          <w:rFonts w:cs="Arial"/>
          <w:sz w:val="22"/>
          <w:szCs w:val="22"/>
        </w:rPr>
        <w:t xml:space="preserve"> sustainable criteria, </w:t>
      </w:r>
      <w:r>
        <w:rPr>
          <w:rFonts w:cs="Arial"/>
          <w:sz w:val="22"/>
          <w:szCs w:val="22"/>
        </w:rPr>
        <w:t xml:space="preserve">end of life associated with plant and equipment </w:t>
      </w:r>
      <w:r w:rsidRPr="00B53BA3">
        <w:rPr>
          <w:rFonts w:cs="Arial"/>
          <w:sz w:val="22"/>
          <w:szCs w:val="22"/>
        </w:rPr>
        <w:t xml:space="preserve">and encourage the use of sustainable resources, designs and practices over the whole life cycle of the </w:t>
      </w:r>
      <w:r>
        <w:rPr>
          <w:rFonts w:cs="Arial"/>
          <w:sz w:val="22"/>
          <w:szCs w:val="22"/>
        </w:rPr>
        <w:t xml:space="preserve">products and </w:t>
      </w:r>
      <w:r w:rsidRPr="00B53BA3">
        <w:rPr>
          <w:rFonts w:cs="Arial"/>
          <w:sz w:val="22"/>
          <w:szCs w:val="22"/>
        </w:rPr>
        <w:t>services we provide.</w:t>
      </w:r>
    </w:p>
    <w:p w:rsidR="0020128B" w:rsidRDefault="0020128B" w:rsidP="0020128B">
      <w:pPr>
        <w:jc w:val="both"/>
        <w:rPr>
          <w:rFonts w:cs="Arial"/>
          <w:sz w:val="22"/>
          <w:szCs w:val="22"/>
        </w:rPr>
      </w:pPr>
    </w:p>
    <w:p w:rsidR="00B53BA3" w:rsidRDefault="0020128B" w:rsidP="0020128B">
      <w:pPr>
        <w:jc w:val="both"/>
        <w:rPr>
          <w:rFonts w:cs="Arial"/>
          <w:sz w:val="22"/>
          <w:szCs w:val="22"/>
        </w:rPr>
      </w:pPr>
      <w:r w:rsidRPr="00D743DC">
        <w:rPr>
          <w:rFonts w:cs="Arial"/>
          <w:sz w:val="22"/>
          <w:szCs w:val="22"/>
        </w:rPr>
        <w:t xml:space="preserve">We are serious about the policies we have declared. These have been established and agreed </w:t>
      </w:r>
      <w:proofErr w:type="gramStart"/>
      <w:r w:rsidRPr="00D743DC">
        <w:rPr>
          <w:rFonts w:cs="Arial"/>
          <w:sz w:val="22"/>
          <w:szCs w:val="22"/>
        </w:rPr>
        <w:t>and</w:t>
      </w:r>
      <w:proofErr w:type="gramEnd"/>
      <w:r w:rsidRPr="00D743DC">
        <w:rPr>
          <w:rFonts w:cs="Arial"/>
          <w:sz w:val="22"/>
          <w:szCs w:val="22"/>
        </w:rPr>
        <w:t xml:space="preserve"> endorsed by the </w:t>
      </w:r>
      <w:r>
        <w:rPr>
          <w:rFonts w:cs="Arial"/>
          <w:sz w:val="22"/>
          <w:szCs w:val="22"/>
        </w:rPr>
        <w:t>Directors of the business</w:t>
      </w:r>
      <w:r w:rsidRPr="00D743DC">
        <w:rPr>
          <w:rFonts w:cs="Arial"/>
          <w:sz w:val="22"/>
          <w:szCs w:val="22"/>
        </w:rPr>
        <w:t>.</w:t>
      </w:r>
      <w:r>
        <w:rPr>
          <w:rFonts w:cs="Arial"/>
          <w:sz w:val="22"/>
          <w:szCs w:val="22"/>
        </w:rPr>
        <w:t xml:space="preserve"> </w:t>
      </w:r>
      <w:r w:rsidRPr="00D743DC">
        <w:rPr>
          <w:rFonts w:cs="Arial"/>
          <w:sz w:val="22"/>
          <w:szCs w:val="22"/>
        </w:rPr>
        <w:t>We have documented and implemented a</w:t>
      </w:r>
      <w:r>
        <w:rPr>
          <w:rFonts w:cs="Arial"/>
          <w:sz w:val="22"/>
          <w:szCs w:val="22"/>
        </w:rPr>
        <w:t>n integrated Business Management System</w:t>
      </w:r>
      <w:r w:rsidRPr="00D743DC">
        <w:rPr>
          <w:rFonts w:cs="Arial"/>
          <w:sz w:val="22"/>
          <w:szCs w:val="22"/>
        </w:rPr>
        <w:t>, compliant with the requirements of BS EN ISO 9001:20</w:t>
      </w:r>
      <w:r>
        <w:rPr>
          <w:rFonts w:cs="Arial"/>
          <w:sz w:val="22"/>
          <w:szCs w:val="22"/>
        </w:rPr>
        <w:t xml:space="preserve">15 and </w:t>
      </w:r>
      <w:r w:rsidRPr="00D743DC">
        <w:rPr>
          <w:rFonts w:cs="Arial"/>
          <w:sz w:val="22"/>
          <w:szCs w:val="22"/>
        </w:rPr>
        <w:t>BS EN ISO 14001:20</w:t>
      </w:r>
      <w:r>
        <w:rPr>
          <w:rFonts w:cs="Arial"/>
          <w:sz w:val="22"/>
          <w:szCs w:val="22"/>
        </w:rPr>
        <w:t>15</w:t>
      </w:r>
      <w:r w:rsidRPr="00D743DC">
        <w:rPr>
          <w:rFonts w:cs="Arial"/>
          <w:sz w:val="22"/>
          <w:szCs w:val="22"/>
        </w:rPr>
        <w:t>.</w:t>
      </w:r>
    </w:p>
    <w:p w:rsidR="0020128B" w:rsidRDefault="0020128B" w:rsidP="0020128B">
      <w:pPr>
        <w:jc w:val="both"/>
        <w:rPr>
          <w:rFonts w:cs="Arial"/>
        </w:rPr>
      </w:pPr>
    </w:p>
    <w:p w:rsidR="005C7CBC" w:rsidRDefault="007E332E" w:rsidP="00B53BA3">
      <w:pPr>
        <w:jc w:val="both"/>
        <w:rPr>
          <w:rFonts w:cs="Arial"/>
          <w:sz w:val="22"/>
          <w:szCs w:val="22"/>
        </w:rPr>
      </w:pPr>
      <w:r>
        <w:rPr>
          <w:rFonts w:cs="Arial"/>
        </w:rPr>
        <w:t xml:space="preserve">        </w:t>
      </w:r>
      <w:r w:rsidR="00095E08" w:rsidRPr="006A5F89">
        <w:rPr>
          <w:rFonts w:cs="Arial"/>
          <w:noProof/>
          <w:lang w:val="en-US"/>
        </w:rPr>
        <w:drawing>
          <wp:inline distT="0" distB="0" distL="0" distR="0">
            <wp:extent cx="1952625" cy="533400"/>
            <wp:effectExtent l="0" t="0" r="0" b="0"/>
            <wp:docPr id="2" name="Picture 2" descr="D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533400"/>
                    </a:xfrm>
                    <a:prstGeom prst="rect">
                      <a:avLst/>
                    </a:prstGeom>
                    <a:noFill/>
                    <a:ln>
                      <a:noFill/>
                    </a:ln>
                  </pic:spPr>
                </pic:pic>
              </a:graphicData>
            </a:graphic>
          </wp:inline>
        </w:drawing>
      </w:r>
    </w:p>
    <w:p w:rsidR="00E241EA" w:rsidRDefault="00E241EA" w:rsidP="00B53BA3">
      <w:pPr>
        <w:jc w:val="both"/>
        <w:rPr>
          <w:rFonts w:cs="Arial"/>
          <w:sz w:val="22"/>
          <w:szCs w:val="22"/>
        </w:rPr>
      </w:pPr>
      <w:r>
        <w:rPr>
          <w:rFonts w:cs="Arial"/>
          <w:sz w:val="22"/>
          <w:szCs w:val="22"/>
        </w:rPr>
        <w:t>Derrick Dedman</w:t>
      </w:r>
    </w:p>
    <w:p w:rsidR="00B53BA3" w:rsidRDefault="00E241EA" w:rsidP="00B53BA3">
      <w:pPr>
        <w:jc w:val="both"/>
        <w:rPr>
          <w:rFonts w:cs="Arial"/>
          <w:sz w:val="22"/>
          <w:szCs w:val="22"/>
        </w:rPr>
      </w:pPr>
      <w:r>
        <w:rPr>
          <w:rFonts w:cs="Arial"/>
          <w:sz w:val="22"/>
          <w:szCs w:val="22"/>
        </w:rPr>
        <w:t>M</w:t>
      </w:r>
      <w:r w:rsidR="00B53BA3" w:rsidRPr="00733CD3">
        <w:rPr>
          <w:rFonts w:cs="Arial"/>
          <w:sz w:val="22"/>
          <w:szCs w:val="22"/>
        </w:rPr>
        <w:t>a</w:t>
      </w:r>
      <w:r w:rsidR="00425514">
        <w:rPr>
          <w:rFonts w:cs="Arial"/>
          <w:sz w:val="22"/>
          <w:szCs w:val="22"/>
        </w:rPr>
        <w:t>na</w:t>
      </w:r>
      <w:r w:rsidR="00B53BA3" w:rsidRPr="00733CD3">
        <w:rPr>
          <w:rFonts w:cs="Arial"/>
          <w:sz w:val="22"/>
          <w:szCs w:val="22"/>
        </w:rPr>
        <w:t>ging Director</w:t>
      </w:r>
    </w:p>
    <w:p w:rsidR="00C31A44" w:rsidRDefault="0020128B" w:rsidP="00C31A44">
      <w:pPr>
        <w:jc w:val="both"/>
        <w:rPr>
          <w:rFonts w:cs="Arial"/>
          <w:sz w:val="22"/>
          <w:szCs w:val="22"/>
        </w:rPr>
      </w:pPr>
      <w:r>
        <w:rPr>
          <w:rFonts w:cs="Arial"/>
          <w:sz w:val="22"/>
          <w:szCs w:val="22"/>
        </w:rPr>
        <w:t>12</w:t>
      </w:r>
      <w:r w:rsidRPr="0020128B">
        <w:rPr>
          <w:rFonts w:cs="Arial"/>
          <w:sz w:val="22"/>
          <w:szCs w:val="22"/>
          <w:vertAlign w:val="superscript"/>
        </w:rPr>
        <w:t>th</w:t>
      </w:r>
      <w:r>
        <w:rPr>
          <w:rFonts w:cs="Arial"/>
          <w:sz w:val="22"/>
          <w:szCs w:val="22"/>
        </w:rPr>
        <w:t xml:space="preserve"> October </w:t>
      </w:r>
      <w:r w:rsidR="00E241EA">
        <w:rPr>
          <w:rFonts w:cs="Arial"/>
          <w:sz w:val="22"/>
          <w:szCs w:val="22"/>
        </w:rPr>
        <w:t>20</w:t>
      </w:r>
      <w:r w:rsidR="007E332E">
        <w:rPr>
          <w:rFonts w:cs="Arial"/>
          <w:sz w:val="22"/>
          <w:szCs w:val="22"/>
        </w:rPr>
        <w:t>1</w:t>
      </w:r>
      <w:r w:rsidR="00582922">
        <w:rPr>
          <w:rFonts w:cs="Arial"/>
          <w:sz w:val="22"/>
          <w:szCs w:val="22"/>
        </w:rPr>
        <w:t>7</w:t>
      </w:r>
      <w:bookmarkStart w:id="0" w:name="_GoBack"/>
      <w:bookmarkEnd w:id="0"/>
    </w:p>
    <w:sectPr w:rsidR="00C31A44" w:rsidSect="0020128B">
      <w:footerReference w:type="default" r:id="rId10"/>
      <w:pgSz w:w="11906" w:h="16838" w:code="9"/>
      <w:pgMar w:top="1134" w:right="1247" w:bottom="1134" w:left="1418"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90" w:rsidRDefault="00C80590">
      <w:r>
        <w:separator/>
      </w:r>
    </w:p>
  </w:endnote>
  <w:endnote w:type="continuationSeparator" w:id="0">
    <w:p w:rsidR="00C80590" w:rsidRDefault="00C8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31" w:rsidRDefault="00E241EA" w:rsidP="006B52E0">
    <w:pPr>
      <w:pStyle w:val="Footer"/>
      <w:tabs>
        <w:tab w:val="clear" w:pos="8306"/>
        <w:tab w:val="right" w:pos="9180"/>
      </w:tabs>
      <w:rPr>
        <w:rFonts w:cs="Arial"/>
        <w:sz w:val="16"/>
      </w:rPr>
    </w:pPr>
    <w:r>
      <w:rPr>
        <w:rFonts w:cs="Arial"/>
        <w:sz w:val="16"/>
      </w:rPr>
      <w:t>Revision Date 22/12</w:t>
    </w:r>
    <w:r w:rsidR="00EE5D31">
      <w:rPr>
        <w:rFonts w:cs="Arial"/>
        <w:sz w:val="16"/>
      </w:rPr>
      <w:t>/09</w:t>
    </w:r>
    <w:r w:rsidR="00EE5D31">
      <w:rPr>
        <w:rFonts w:cs="Arial"/>
        <w:sz w:val="16"/>
      </w:rPr>
      <w:tab/>
      <w:t xml:space="preserve">Page </w:t>
    </w:r>
    <w:r w:rsidR="00EE5D31">
      <w:rPr>
        <w:rStyle w:val="PageNumber"/>
        <w:rFonts w:cs="Arial"/>
        <w:sz w:val="16"/>
      </w:rPr>
      <w:fldChar w:fldCharType="begin"/>
    </w:r>
    <w:r w:rsidR="00EE5D31">
      <w:rPr>
        <w:rStyle w:val="PageNumber"/>
        <w:rFonts w:cs="Arial"/>
        <w:sz w:val="16"/>
      </w:rPr>
      <w:instrText xml:space="preserve"> PAGE </w:instrText>
    </w:r>
    <w:r w:rsidR="00EE5D31">
      <w:rPr>
        <w:rStyle w:val="PageNumber"/>
        <w:rFonts w:cs="Arial"/>
        <w:sz w:val="16"/>
      </w:rPr>
      <w:fldChar w:fldCharType="separate"/>
    </w:r>
    <w:r w:rsidR="0020128B">
      <w:rPr>
        <w:rStyle w:val="PageNumber"/>
        <w:rFonts w:cs="Arial"/>
        <w:noProof/>
        <w:sz w:val="16"/>
      </w:rPr>
      <w:t>2</w:t>
    </w:r>
    <w:r w:rsidR="00EE5D31">
      <w:rPr>
        <w:rStyle w:val="PageNumber"/>
        <w:rFonts w:cs="Arial"/>
        <w:sz w:val="16"/>
      </w:rPr>
      <w:fldChar w:fldCharType="end"/>
    </w:r>
    <w:r w:rsidR="00EE5D31">
      <w:rPr>
        <w:rStyle w:val="PageNumber"/>
        <w:rFonts w:cs="Arial"/>
        <w:sz w:val="16"/>
      </w:rPr>
      <w:t xml:space="preserve"> of </w:t>
    </w:r>
    <w:r w:rsidR="00EE5D31">
      <w:rPr>
        <w:rStyle w:val="PageNumber"/>
        <w:rFonts w:cs="Arial"/>
        <w:sz w:val="16"/>
      </w:rPr>
      <w:fldChar w:fldCharType="begin"/>
    </w:r>
    <w:r w:rsidR="00EE5D31">
      <w:rPr>
        <w:rStyle w:val="PageNumber"/>
        <w:rFonts w:cs="Arial"/>
        <w:sz w:val="16"/>
      </w:rPr>
      <w:instrText xml:space="preserve"> NUMPAGES </w:instrText>
    </w:r>
    <w:r w:rsidR="00EE5D31">
      <w:rPr>
        <w:rStyle w:val="PageNumber"/>
        <w:rFonts w:cs="Arial"/>
        <w:sz w:val="16"/>
      </w:rPr>
      <w:fldChar w:fldCharType="separate"/>
    </w:r>
    <w:r w:rsidR="009028FD">
      <w:rPr>
        <w:rStyle w:val="PageNumber"/>
        <w:rFonts w:cs="Arial"/>
        <w:noProof/>
        <w:sz w:val="16"/>
      </w:rPr>
      <w:t>1</w:t>
    </w:r>
    <w:r w:rsidR="00EE5D31">
      <w:rPr>
        <w:rStyle w:val="PageNumber"/>
        <w:rFonts w:cs="Arial"/>
        <w:sz w:val="16"/>
      </w:rPr>
      <w:fldChar w:fldCharType="end"/>
    </w:r>
    <w:r w:rsidR="00EE5D31">
      <w:rPr>
        <w:rStyle w:val="PageNumbe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90" w:rsidRDefault="00C80590">
      <w:r>
        <w:separator/>
      </w:r>
    </w:p>
  </w:footnote>
  <w:footnote w:type="continuationSeparator" w:id="0">
    <w:p w:rsidR="00C80590" w:rsidRDefault="00C80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554"/>
    <w:multiLevelType w:val="hybridMultilevel"/>
    <w:tmpl w:val="C4FA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605"/>
    <w:multiLevelType w:val="multilevel"/>
    <w:tmpl w:val="6E7E409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280063"/>
    <w:multiLevelType w:val="hybridMultilevel"/>
    <w:tmpl w:val="0216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C7A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54D4006"/>
    <w:multiLevelType w:val="multilevel"/>
    <w:tmpl w:val="9E581B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BAA6495"/>
    <w:multiLevelType w:val="multilevel"/>
    <w:tmpl w:val="0302C29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D24BF9"/>
    <w:multiLevelType w:val="hybridMultilevel"/>
    <w:tmpl w:val="A3267D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031CEF"/>
    <w:multiLevelType w:val="hybridMultilevel"/>
    <w:tmpl w:val="6D62D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1F368B"/>
    <w:multiLevelType w:val="hybridMultilevel"/>
    <w:tmpl w:val="5FE2BA1A"/>
    <w:lvl w:ilvl="0" w:tplc="F2A6617A">
      <w:start w:val="1"/>
      <w:numFmt w:val="bullet"/>
      <w:lvlText w:val=""/>
      <w:lvlJc w:val="left"/>
      <w:pPr>
        <w:tabs>
          <w:tab w:val="num" w:pos="780"/>
        </w:tabs>
        <w:ind w:left="780" w:hanging="360"/>
      </w:pPr>
      <w:rPr>
        <w:rFonts w:ascii="Symbol" w:hAnsi="Symbol" w:hint="default"/>
      </w:rPr>
    </w:lvl>
    <w:lvl w:ilvl="1" w:tplc="FFA4F002" w:tentative="1">
      <w:start w:val="1"/>
      <w:numFmt w:val="bullet"/>
      <w:lvlText w:val="o"/>
      <w:lvlJc w:val="left"/>
      <w:pPr>
        <w:tabs>
          <w:tab w:val="num" w:pos="1500"/>
        </w:tabs>
        <w:ind w:left="1500" w:hanging="360"/>
      </w:pPr>
      <w:rPr>
        <w:rFonts w:ascii="Courier New" w:hAnsi="Courier New" w:hint="default"/>
      </w:rPr>
    </w:lvl>
    <w:lvl w:ilvl="2" w:tplc="140EE544" w:tentative="1">
      <w:start w:val="1"/>
      <w:numFmt w:val="bullet"/>
      <w:lvlText w:val=""/>
      <w:lvlJc w:val="left"/>
      <w:pPr>
        <w:tabs>
          <w:tab w:val="num" w:pos="2220"/>
        </w:tabs>
        <w:ind w:left="2220" w:hanging="360"/>
      </w:pPr>
      <w:rPr>
        <w:rFonts w:ascii="Wingdings" w:hAnsi="Wingdings" w:hint="default"/>
      </w:rPr>
    </w:lvl>
    <w:lvl w:ilvl="3" w:tplc="F814A4D8" w:tentative="1">
      <w:start w:val="1"/>
      <w:numFmt w:val="bullet"/>
      <w:lvlText w:val=""/>
      <w:lvlJc w:val="left"/>
      <w:pPr>
        <w:tabs>
          <w:tab w:val="num" w:pos="2940"/>
        </w:tabs>
        <w:ind w:left="2940" w:hanging="360"/>
      </w:pPr>
      <w:rPr>
        <w:rFonts w:ascii="Symbol" w:hAnsi="Symbol" w:hint="default"/>
      </w:rPr>
    </w:lvl>
    <w:lvl w:ilvl="4" w:tplc="68446552" w:tentative="1">
      <w:start w:val="1"/>
      <w:numFmt w:val="bullet"/>
      <w:lvlText w:val="o"/>
      <w:lvlJc w:val="left"/>
      <w:pPr>
        <w:tabs>
          <w:tab w:val="num" w:pos="3660"/>
        </w:tabs>
        <w:ind w:left="3660" w:hanging="360"/>
      </w:pPr>
      <w:rPr>
        <w:rFonts w:ascii="Courier New" w:hAnsi="Courier New" w:hint="default"/>
      </w:rPr>
    </w:lvl>
    <w:lvl w:ilvl="5" w:tplc="983232BC" w:tentative="1">
      <w:start w:val="1"/>
      <w:numFmt w:val="bullet"/>
      <w:lvlText w:val=""/>
      <w:lvlJc w:val="left"/>
      <w:pPr>
        <w:tabs>
          <w:tab w:val="num" w:pos="4380"/>
        </w:tabs>
        <w:ind w:left="4380" w:hanging="360"/>
      </w:pPr>
      <w:rPr>
        <w:rFonts w:ascii="Wingdings" w:hAnsi="Wingdings" w:hint="default"/>
      </w:rPr>
    </w:lvl>
    <w:lvl w:ilvl="6" w:tplc="D4A07824" w:tentative="1">
      <w:start w:val="1"/>
      <w:numFmt w:val="bullet"/>
      <w:lvlText w:val=""/>
      <w:lvlJc w:val="left"/>
      <w:pPr>
        <w:tabs>
          <w:tab w:val="num" w:pos="5100"/>
        </w:tabs>
        <w:ind w:left="5100" w:hanging="360"/>
      </w:pPr>
      <w:rPr>
        <w:rFonts w:ascii="Symbol" w:hAnsi="Symbol" w:hint="default"/>
      </w:rPr>
    </w:lvl>
    <w:lvl w:ilvl="7" w:tplc="6D5AB382" w:tentative="1">
      <w:start w:val="1"/>
      <w:numFmt w:val="bullet"/>
      <w:lvlText w:val="o"/>
      <w:lvlJc w:val="left"/>
      <w:pPr>
        <w:tabs>
          <w:tab w:val="num" w:pos="5820"/>
        </w:tabs>
        <w:ind w:left="5820" w:hanging="360"/>
      </w:pPr>
      <w:rPr>
        <w:rFonts w:ascii="Courier New" w:hAnsi="Courier New" w:hint="default"/>
      </w:rPr>
    </w:lvl>
    <w:lvl w:ilvl="8" w:tplc="F34A0CB4" w:tentative="1">
      <w:start w:val="1"/>
      <w:numFmt w:val="bullet"/>
      <w:lvlText w:val=""/>
      <w:lvlJc w:val="left"/>
      <w:pPr>
        <w:tabs>
          <w:tab w:val="num" w:pos="6540"/>
        </w:tabs>
        <w:ind w:left="6540" w:hanging="360"/>
      </w:pPr>
      <w:rPr>
        <w:rFonts w:ascii="Wingdings" w:hAnsi="Wingdings" w:hint="default"/>
      </w:rPr>
    </w:lvl>
  </w:abstractNum>
  <w:abstractNum w:abstractNumId="9">
    <w:nsid w:val="4AFF601F"/>
    <w:multiLevelType w:val="hybridMultilevel"/>
    <w:tmpl w:val="7E42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E87087"/>
    <w:multiLevelType w:val="multilevel"/>
    <w:tmpl w:val="9620F792"/>
    <w:lvl w:ilvl="0">
      <w:start w:val="5"/>
      <w:numFmt w:val="decimal"/>
      <w:lvlText w:val="%1"/>
      <w:lvlJc w:val="left"/>
      <w:pPr>
        <w:tabs>
          <w:tab w:val="num" w:pos="915"/>
        </w:tabs>
        <w:ind w:left="915" w:hanging="915"/>
      </w:pPr>
      <w:rPr>
        <w:rFonts w:hint="default"/>
        <w:sz w:val="32"/>
      </w:rPr>
    </w:lvl>
    <w:lvl w:ilvl="1">
      <w:start w:val="6"/>
      <w:numFmt w:val="decimal"/>
      <w:lvlText w:val="%1.%2"/>
      <w:lvlJc w:val="left"/>
      <w:pPr>
        <w:tabs>
          <w:tab w:val="num" w:pos="915"/>
        </w:tabs>
        <w:ind w:left="915" w:hanging="915"/>
      </w:pPr>
      <w:rPr>
        <w:rFonts w:hint="default"/>
        <w:sz w:val="32"/>
      </w:rPr>
    </w:lvl>
    <w:lvl w:ilvl="2">
      <w:start w:val="1"/>
      <w:numFmt w:val="decimal"/>
      <w:lvlText w:val="%1.%2.%3"/>
      <w:lvlJc w:val="left"/>
      <w:pPr>
        <w:tabs>
          <w:tab w:val="num" w:pos="915"/>
        </w:tabs>
        <w:ind w:left="915" w:hanging="915"/>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440"/>
        </w:tabs>
        <w:ind w:left="1440" w:hanging="144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1800"/>
        </w:tabs>
        <w:ind w:left="1800" w:hanging="1800"/>
      </w:pPr>
      <w:rPr>
        <w:rFonts w:hint="default"/>
        <w:sz w:val="32"/>
      </w:rPr>
    </w:lvl>
  </w:abstractNum>
  <w:abstractNum w:abstractNumId="11">
    <w:nsid w:val="55630414"/>
    <w:multiLevelType w:val="hybridMultilevel"/>
    <w:tmpl w:val="5D90DA14"/>
    <w:lvl w:ilvl="0" w:tplc="742C3468">
      <w:start w:val="1"/>
      <w:numFmt w:val="bullet"/>
      <w:lvlText w:val=""/>
      <w:lvlJc w:val="left"/>
      <w:pPr>
        <w:tabs>
          <w:tab w:val="num" w:pos="720"/>
        </w:tabs>
        <w:ind w:left="720" w:hanging="360"/>
      </w:pPr>
      <w:rPr>
        <w:rFonts w:ascii="Symbol" w:hAnsi="Symbol" w:hint="default"/>
      </w:rPr>
    </w:lvl>
    <w:lvl w:ilvl="1" w:tplc="CA06BBB0" w:tentative="1">
      <w:start w:val="1"/>
      <w:numFmt w:val="bullet"/>
      <w:lvlText w:val="o"/>
      <w:lvlJc w:val="left"/>
      <w:pPr>
        <w:tabs>
          <w:tab w:val="num" w:pos="1440"/>
        </w:tabs>
        <w:ind w:left="1440" w:hanging="360"/>
      </w:pPr>
      <w:rPr>
        <w:rFonts w:ascii="Courier New" w:hAnsi="Courier New" w:hint="default"/>
      </w:rPr>
    </w:lvl>
    <w:lvl w:ilvl="2" w:tplc="F2704EB8" w:tentative="1">
      <w:start w:val="1"/>
      <w:numFmt w:val="bullet"/>
      <w:lvlText w:val=""/>
      <w:lvlJc w:val="left"/>
      <w:pPr>
        <w:tabs>
          <w:tab w:val="num" w:pos="2160"/>
        </w:tabs>
        <w:ind w:left="2160" w:hanging="360"/>
      </w:pPr>
      <w:rPr>
        <w:rFonts w:ascii="Wingdings" w:hAnsi="Wingdings" w:hint="default"/>
      </w:rPr>
    </w:lvl>
    <w:lvl w:ilvl="3" w:tplc="387401C4" w:tentative="1">
      <w:start w:val="1"/>
      <w:numFmt w:val="bullet"/>
      <w:lvlText w:val=""/>
      <w:lvlJc w:val="left"/>
      <w:pPr>
        <w:tabs>
          <w:tab w:val="num" w:pos="2880"/>
        </w:tabs>
        <w:ind w:left="2880" w:hanging="360"/>
      </w:pPr>
      <w:rPr>
        <w:rFonts w:ascii="Symbol" w:hAnsi="Symbol" w:hint="default"/>
      </w:rPr>
    </w:lvl>
    <w:lvl w:ilvl="4" w:tplc="1FDEE85A" w:tentative="1">
      <w:start w:val="1"/>
      <w:numFmt w:val="bullet"/>
      <w:lvlText w:val="o"/>
      <w:lvlJc w:val="left"/>
      <w:pPr>
        <w:tabs>
          <w:tab w:val="num" w:pos="3600"/>
        </w:tabs>
        <w:ind w:left="3600" w:hanging="360"/>
      </w:pPr>
      <w:rPr>
        <w:rFonts w:ascii="Courier New" w:hAnsi="Courier New" w:hint="default"/>
      </w:rPr>
    </w:lvl>
    <w:lvl w:ilvl="5" w:tplc="5300A5AE" w:tentative="1">
      <w:start w:val="1"/>
      <w:numFmt w:val="bullet"/>
      <w:lvlText w:val=""/>
      <w:lvlJc w:val="left"/>
      <w:pPr>
        <w:tabs>
          <w:tab w:val="num" w:pos="4320"/>
        </w:tabs>
        <w:ind w:left="4320" w:hanging="360"/>
      </w:pPr>
      <w:rPr>
        <w:rFonts w:ascii="Wingdings" w:hAnsi="Wingdings" w:hint="default"/>
      </w:rPr>
    </w:lvl>
    <w:lvl w:ilvl="6" w:tplc="8B5028A0" w:tentative="1">
      <w:start w:val="1"/>
      <w:numFmt w:val="bullet"/>
      <w:lvlText w:val=""/>
      <w:lvlJc w:val="left"/>
      <w:pPr>
        <w:tabs>
          <w:tab w:val="num" w:pos="5040"/>
        </w:tabs>
        <w:ind w:left="5040" w:hanging="360"/>
      </w:pPr>
      <w:rPr>
        <w:rFonts w:ascii="Symbol" w:hAnsi="Symbol" w:hint="default"/>
      </w:rPr>
    </w:lvl>
    <w:lvl w:ilvl="7" w:tplc="EE328116" w:tentative="1">
      <w:start w:val="1"/>
      <w:numFmt w:val="bullet"/>
      <w:lvlText w:val="o"/>
      <w:lvlJc w:val="left"/>
      <w:pPr>
        <w:tabs>
          <w:tab w:val="num" w:pos="5760"/>
        </w:tabs>
        <w:ind w:left="5760" w:hanging="360"/>
      </w:pPr>
      <w:rPr>
        <w:rFonts w:ascii="Courier New" w:hAnsi="Courier New" w:hint="default"/>
      </w:rPr>
    </w:lvl>
    <w:lvl w:ilvl="8" w:tplc="B42CA256" w:tentative="1">
      <w:start w:val="1"/>
      <w:numFmt w:val="bullet"/>
      <w:lvlText w:val=""/>
      <w:lvlJc w:val="left"/>
      <w:pPr>
        <w:tabs>
          <w:tab w:val="num" w:pos="6480"/>
        </w:tabs>
        <w:ind w:left="6480" w:hanging="360"/>
      </w:pPr>
      <w:rPr>
        <w:rFonts w:ascii="Wingdings" w:hAnsi="Wingdings" w:hint="default"/>
      </w:rPr>
    </w:lvl>
  </w:abstractNum>
  <w:abstractNum w:abstractNumId="12">
    <w:nsid w:val="5EE12FA7"/>
    <w:multiLevelType w:val="multilevel"/>
    <w:tmpl w:val="D24668F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55E15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8"/>
  </w:num>
  <w:num w:numId="4">
    <w:abstractNumId w:val="11"/>
  </w:num>
  <w:num w:numId="5">
    <w:abstractNumId w:val="10"/>
  </w:num>
  <w:num w:numId="6">
    <w:abstractNumId w:val="3"/>
  </w:num>
  <w:num w:numId="7">
    <w:abstractNumId w:val="6"/>
  </w:num>
  <w:num w:numId="8">
    <w:abstractNumId w:val="13"/>
  </w:num>
  <w:num w:numId="9">
    <w:abstractNumId w:val="7"/>
  </w:num>
  <w:num w:numId="10">
    <w:abstractNumId w:val="1"/>
  </w:num>
  <w:num w:numId="11">
    <w:abstractNumId w:val="12"/>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GB"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23"/>
    <w:rsid w:val="0000667B"/>
    <w:rsid w:val="00010480"/>
    <w:rsid w:val="00025CF9"/>
    <w:rsid w:val="00030BA8"/>
    <w:rsid w:val="00055293"/>
    <w:rsid w:val="00057F1B"/>
    <w:rsid w:val="00060262"/>
    <w:rsid w:val="00073261"/>
    <w:rsid w:val="00075CAB"/>
    <w:rsid w:val="00077917"/>
    <w:rsid w:val="0008238A"/>
    <w:rsid w:val="0009070D"/>
    <w:rsid w:val="00095E08"/>
    <w:rsid w:val="000963A8"/>
    <w:rsid w:val="000A22FF"/>
    <w:rsid w:val="000A27DE"/>
    <w:rsid w:val="000A60C7"/>
    <w:rsid w:val="000A7FDD"/>
    <w:rsid w:val="000C5EDF"/>
    <w:rsid w:val="000D058B"/>
    <w:rsid w:val="000D1530"/>
    <w:rsid w:val="000D4D48"/>
    <w:rsid w:val="000D5FEF"/>
    <w:rsid w:val="000E33D2"/>
    <w:rsid w:val="000F00A8"/>
    <w:rsid w:val="000F09F1"/>
    <w:rsid w:val="001006E1"/>
    <w:rsid w:val="00104071"/>
    <w:rsid w:val="00110A7F"/>
    <w:rsid w:val="00111E73"/>
    <w:rsid w:val="00112B2E"/>
    <w:rsid w:val="00112EC1"/>
    <w:rsid w:val="0011579E"/>
    <w:rsid w:val="00121626"/>
    <w:rsid w:val="001314DC"/>
    <w:rsid w:val="001360CD"/>
    <w:rsid w:val="0014365C"/>
    <w:rsid w:val="00145CE8"/>
    <w:rsid w:val="001668EB"/>
    <w:rsid w:val="00167712"/>
    <w:rsid w:val="00170579"/>
    <w:rsid w:val="00170DD5"/>
    <w:rsid w:val="00180FF4"/>
    <w:rsid w:val="00197B85"/>
    <w:rsid w:val="001A3BC4"/>
    <w:rsid w:val="001A5962"/>
    <w:rsid w:val="001A76F2"/>
    <w:rsid w:val="001A7BD3"/>
    <w:rsid w:val="001C006D"/>
    <w:rsid w:val="001C520B"/>
    <w:rsid w:val="001C5806"/>
    <w:rsid w:val="001D0B52"/>
    <w:rsid w:val="001D7E64"/>
    <w:rsid w:val="001E1994"/>
    <w:rsid w:val="001E243C"/>
    <w:rsid w:val="001F0EF9"/>
    <w:rsid w:val="001F2214"/>
    <w:rsid w:val="001F4C4F"/>
    <w:rsid w:val="001F4C55"/>
    <w:rsid w:val="001F5430"/>
    <w:rsid w:val="0020128B"/>
    <w:rsid w:val="00201B78"/>
    <w:rsid w:val="002056BE"/>
    <w:rsid w:val="00210CA8"/>
    <w:rsid w:val="00213E07"/>
    <w:rsid w:val="002141AA"/>
    <w:rsid w:val="00215F72"/>
    <w:rsid w:val="002178CA"/>
    <w:rsid w:val="00226F24"/>
    <w:rsid w:val="00227B48"/>
    <w:rsid w:val="0023075B"/>
    <w:rsid w:val="002341C2"/>
    <w:rsid w:val="00245360"/>
    <w:rsid w:val="00250ED4"/>
    <w:rsid w:val="00256AE5"/>
    <w:rsid w:val="00270F52"/>
    <w:rsid w:val="002713D0"/>
    <w:rsid w:val="00272319"/>
    <w:rsid w:val="0027237A"/>
    <w:rsid w:val="00277D53"/>
    <w:rsid w:val="002813D0"/>
    <w:rsid w:val="002909C1"/>
    <w:rsid w:val="00291A6F"/>
    <w:rsid w:val="002A285A"/>
    <w:rsid w:val="002B0124"/>
    <w:rsid w:val="002C251F"/>
    <w:rsid w:val="002C39CA"/>
    <w:rsid w:val="002C7CC9"/>
    <w:rsid w:val="002D2584"/>
    <w:rsid w:val="002D6DD4"/>
    <w:rsid w:val="002E0AFB"/>
    <w:rsid w:val="002E3B32"/>
    <w:rsid w:val="002F1E10"/>
    <w:rsid w:val="002F4399"/>
    <w:rsid w:val="002F6472"/>
    <w:rsid w:val="00301971"/>
    <w:rsid w:val="003025E9"/>
    <w:rsid w:val="00316D00"/>
    <w:rsid w:val="003219BD"/>
    <w:rsid w:val="00323676"/>
    <w:rsid w:val="0032389C"/>
    <w:rsid w:val="0032722B"/>
    <w:rsid w:val="00330816"/>
    <w:rsid w:val="00331816"/>
    <w:rsid w:val="00333AE4"/>
    <w:rsid w:val="003356ED"/>
    <w:rsid w:val="0033662D"/>
    <w:rsid w:val="00344250"/>
    <w:rsid w:val="00344A8B"/>
    <w:rsid w:val="00344F6D"/>
    <w:rsid w:val="003527D6"/>
    <w:rsid w:val="003534C1"/>
    <w:rsid w:val="0035644E"/>
    <w:rsid w:val="00364CE3"/>
    <w:rsid w:val="00376F13"/>
    <w:rsid w:val="00377157"/>
    <w:rsid w:val="00384CCB"/>
    <w:rsid w:val="003963B8"/>
    <w:rsid w:val="003B2868"/>
    <w:rsid w:val="003B6D53"/>
    <w:rsid w:val="003C13E7"/>
    <w:rsid w:val="003C4C4E"/>
    <w:rsid w:val="003C5BFA"/>
    <w:rsid w:val="003D1F3F"/>
    <w:rsid w:val="003D4DCB"/>
    <w:rsid w:val="003D50C6"/>
    <w:rsid w:val="003E06F4"/>
    <w:rsid w:val="003E519C"/>
    <w:rsid w:val="003F0181"/>
    <w:rsid w:val="004008C9"/>
    <w:rsid w:val="00405E9D"/>
    <w:rsid w:val="00410A4F"/>
    <w:rsid w:val="00412F7E"/>
    <w:rsid w:val="00422048"/>
    <w:rsid w:val="004220AB"/>
    <w:rsid w:val="00425514"/>
    <w:rsid w:val="004261F3"/>
    <w:rsid w:val="00433753"/>
    <w:rsid w:val="0043500E"/>
    <w:rsid w:val="00442B95"/>
    <w:rsid w:val="0044435C"/>
    <w:rsid w:val="004447C2"/>
    <w:rsid w:val="00444AD7"/>
    <w:rsid w:val="00457CEB"/>
    <w:rsid w:val="004621B0"/>
    <w:rsid w:val="00470CC9"/>
    <w:rsid w:val="00472AB9"/>
    <w:rsid w:val="00477424"/>
    <w:rsid w:val="0048040C"/>
    <w:rsid w:val="004849CB"/>
    <w:rsid w:val="00484B5B"/>
    <w:rsid w:val="00485268"/>
    <w:rsid w:val="00485B24"/>
    <w:rsid w:val="004867AD"/>
    <w:rsid w:val="004A5B47"/>
    <w:rsid w:val="004B68F0"/>
    <w:rsid w:val="004B69F6"/>
    <w:rsid w:val="004B6A5C"/>
    <w:rsid w:val="004C32D7"/>
    <w:rsid w:val="004D2D8A"/>
    <w:rsid w:val="004E069D"/>
    <w:rsid w:val="004E2AEB"/>
    <w:rsid w:val="004E4D61"/>
    <w:rsid w:val="004F246A"/>
    <w:rsid w:val="004F52EB"/>
    <w:rsid w:val="0050157E"/>
    <w:rsid w:val="00520639"/>
    <w:rsid w:val="00520B5E"/>
    <w:rsid w:val="00534956"/>
    <w:rsid w:val="0054105B"/>
    <w:rsid w:val="005415AF"/>
    <w:rsid w:val="0054411E"/>
    <w:rsid w:val="00545583"/>
    <w:rsid w:val="0054655E"/>
    <w:rsid w:val="005602EF"/>
    <w:rsid w:val="00560DF5"/>
    <w:rsid w:val="00565720"/>
    <w:rsid w:val="00570AEB"/>
    <w:rsid w:val="00571D91"/>
    <w:rsid w:val="00582922"/>
    <w:rsid w:val="00584BA7"/>
    <w:rsid w:val="00587F32"/>
    <w:rsid w:val="00591FD5"/>
    <w:rsid w:val="00597979"/>
    <w:rsid w:val="005A2285"/>
    <w:rsid w:val="005A6FC9"/>
    <w:rsid w:val="005A7A80"/>
    <w:rsid w:val="005C7CBC"/>
    <w:rsid w:val="005D2024"/>
    <w:rsid w:val="005D4237"/>
    <w:rsid w:val="005F05CA"/>
    <w:rsid w:val="005F4EB5"/>
    <w:rsid w:val="005F6856"/>
    <w:rsid w:val="005F7C20"/>
    <w:rsid w:val="005F7DF0"/>
    <w:rsid w:val="00607157"/>
    <w:rsid w:val="00616154"/>
    <w:rsid w:val="00620B54"/>
    <w:rsid w:val="00627E4B"/>
    <w:rsid w:val="0063079A"/>
    <w:rsid w:val="00631A08"/>
    <w:rsid w:val="006338D1"/>
    <w:rsid w:val="006369D8"/>
    <w:rsid w:val="00644103"/>
    <w:rsid w:val="00644C8B"/>
    <w:rsid w:val="00660047"/>
    <w:rsid w:val="006651D4"/>
    <w:rsid w:val="00667052"/>
    <w:rsid w:val="00683ADA"/>
    <w:rsid w:val="00683C33"/>
    <w:rsid w:val="00684683"/>
    <w:rsid w:val="0068481A"/>
    <w:rsid w:val="0069153E"/>
    <w:rsid w:val="006956AB"/>
    <w:rsid w:val="006960EB"/>
    <w:rsid w:val="00696B4A"/>
    <w:rsid w:val="006A2F00"/>
    <w:rsid w:val="006A46E6"/>
    <w:rsid w:val="006A4A26"/>
    <w:rsid w:val="006A57A4"/>
    <w:rsid w:val="006A6631"/>
    <w:rsid w:val="006A7D6D"/>
    <w:rsid w:val="006B363A"/>
    <w:rsid w:val="006B52E0"/>
    <w:rsid w:val="006B7015"/>
    <w:rsid w:val="006C4448"/>
    <w:rsid w:val="006C45B7"/>
    <w:rsid w:val="006D442A"/>
    <w:rsid w:val="006D6D97"/>
    <w:rsid w:val="006E2FA8"/>
    <w:rsid w:val="006E5758"/>
    <w:rsid w:val="00703A77"/>
    <w:rsid w:val="0070472E"/>
    <w:rsid w:val="007049BB"/>
    <w:rsid w:val="0070526F"/>
    <w:rsid w:val="00727987"/>
    <w:rsid w:val="00727B35"/>
    <w:rsid w:val="0073084D"/>
    <w:rsid w:val="00732F3E"/>
    <w:rsid w:val="00733CD3"/>
    <w:rsid w:val="0074213A"/>
    <w:rsid w:val="00742297"/>
    <w:rsid w:val="007514F3"/>
    <w:rsid w:val="00751A5A"/>
    <w:rsid w:val="00763714"/>
    <w:rsid w:val="00764680"/>
    <w:rsid w:val="00770347"/>
    <w:rsid w:val="00771979"/>
    <w:rsid w:val="00774FC5"/>
    <w:rsid w:val="00793E2E"/>
    <w:rsid w:val="007951C2"/>
    <w:rsid w:val="007A2B21"/>
    <w:rsid w:val="007A2D51"/>
    <w:rsid w:val="007A30D0"/>
    <w:rsid w:val="007A6F3C"/>
    <w:rsid w:val="007B242C"/>
    <w:rsid w:val="007B24FF"/>
    <w:rsid w:val="007B5A46"/>
    <w:rsid w:val="007C0323"/>
    <w:rsid w:val="007C2B69"/>
    <w:rsid w:val="007C4B23"/>
    <w:rsid w:val="007C75A8"/>
    <w:rsid w:val="007D0445"/>
    <w:rsid w:val="007D10F8"/>
    <w:rsid w:val="007E152A"/>
    <w:rsid w:val="007E332E"/>
    <w:rsid w:val="007F106D"/>
    <w:rsid w:val="007F1558"/>
    <w:rsid w:val="007F70C4"/>
    <w:rsid w:val="007F7609"/>
    <w:rsid w:val="00803785"/>
    <w:rsid w:val="008039D6"/>
    <w:rsid w:val="008106F5"/>
    <w:rsid w:val="00810CDF"/>
    <w:rsid w:val="0081109E"/>
    <w:rsid w:val="00814EFA"/>
    <w:rsid w:val="00815D78"/>
    <w:rsid w:val="00820E24"/>
    <w:rsid w:val="00822DF5"/>
    <w:rsid w:val="00832D15"/>
    <w:rsid w:val="00840333"/>
    <w:rsid w:val="00844022"/>
    <w:rsid w:val="008440CB"/>
    <w:rsid w:val="00844339"/>
    <w:rsid w:val="00844CAF"/>
    <w:rsid w:val="00845AB5"/>
    <w:rsid w:val="00845FCA"/>
    <w:rsid w:val="00852A1D"/>
    <w:rsid w:val="00853103"/>
    <w:rsid w:val="008600DF"/>
    <w:rsid w:val="0086256C"/>
    <w:rsid w:val="0086282A"/>
    <w:rsid w:val="008649F2"/>
    <w:rsid w:val="00873582"/>
    <w:rsid w:val="00874ABD"/>
    <w:rsid w:val="00877773"/>
    <w:rsid w:val="00882806"/>
    <w:rsid w:val="0089338A"/>
    <w:rsid w:val="00894329"/>
    <w:rsid w:val="008A2014"/>
    <w:rsid w:val="008B4F0B"/>
    <w:rsid w:val="008D115A"/>
    <w:rsid w:val="008D72C8"/>
    <w:rsid w:val="008E001D"/>
    <w:rsid w:val="008E0B4A"/>
    <w:rsid w:val="008E2322"/>
    <w:rsid w:val="008E32BB"/>
    <w:rsid w:val="008E3DDB"/>
    <w:rsid w:val="008F0450"/>
    <w:rsid w:val="008F144C"/>
    <w:rsid w:val="008F3CFD"/>
    <w:rsid w:val="008F4994"/>
    <w:rsid w:val="008F5E35"/>
    <w:rsid w:val="008F684A"/>
    <w:rsid w:val="009028FD"/>
    <w:rsid w:val="00911205"/>
    <w:rsid w:val="00916547"/>
    <w:rsid w:val="009265BD"/>
    <w:rsid w:val="0093092B"/>
    <w:rsid w:val="009336D3"/>
    <w:rsid w:val="00940B1F"/>
    <w:rsid w:val="00941281"/>
    <w:rsid w:val="00942771"/>
    <w:rsid w:val="0095149C"/>
    <w:rsid w:val="00960250"/>
    <w:rsid w:val="00961AAF"/>
    <w:rsid w:val="00961C93"/>
    <w:rsid w:val="00963825"/>
    <w:rsid w:val="00965536"/>
    <w:rsid w:val="00972ABC"/>
    <w:rsid w:val="00975A14"/>
    <w:rsid w:val="009776A4"/>
    <w:rsid w:val="009811D0"/>
    <w:rsid w:val="009830AF"/>
    <w:rsid w:val="0098797C"/>
    <w:rsid w:val="00993020"/>
    <w:rsid w:val="009930CB"/>
    <w:rsid w:val="009A2017"/>
    <w:rsid w:val="009A2E4D"/>
    <w:rsid w:val="009B049F"/>
    <w:rsid w:val="009B34F9"/>
    <w:rsid w:val="009B6DC0"/>
    <w:rsid w:val="009C0F5D"/>
    <w:rsid w:val="009C2AD6"/>
    <w:rsid w:val="009C4247"/>
    <w:rsid w:val="009C62D4"/>
    <w:rsid w:val="009D312F"/>
    <w:rsid w:val="009E5A0E"/>
    <w:rsid w:val="009F069D"/>
    <w:rsid w:val="009F45B4"/>
    <w:rsid w:val="009F699C"/>
    <w:rsid w:val="00A02D26"/>
    <w:rsid w:val="00A04A61"/>
    <w:rsid w:val="00A067DB"/>
    <w:rsid w:val="00A2073C"/>
    <w:rsid w:val="00A20FE6"/>
    <w:rsid w:val="00A224BD"/>
    <w:rsid w:val="00A23638"/>
    <w:rsid w:val="00A31909"/>
    <w:rsid w:val="00A34030"/>
    <w:rsid w:val="00A35539"/>
    <w:rsid w:val="00A43ED7"/>
    <w:rsid w:val="00A50268"/>
    <w:rsid w:val="00A52783"/>
    <w:rsid w:val="00A52A5F"/>
    <w:rsid w:val="00A53710"/>
    <w:rsid w:val="00A556E3"/>
    <w:rsid w:val="00A60CFD"/>
    <w:rsid w:val="00A6268A"/>
    <w:rsid w:val="00A62846"/>
    <w:rsid w:val="00A6788E"/>
    <w:rsid w:val="00A73102"/>
    <w:rsid w:val="00A73236"/>
    <w:rsid w:val="00AA0E9A"/>
    <w:rsid w:val="00AA305D"/>
    <w:rsid w:val="00AA3285"/>
    <w:rsid w:val="00AA4302"/>
    <w:rsid w:val="00AA7066"/>
    <w:rsid w:val="00AB2877"/>
    <w:rsid w:val="00AB375A"/>
    <w:rsid w:val="00AC158F"/>
    <w:rsid w:val="00AC6514"/>
    <w:rsid w:val="00AC73B4"/>
    <w:rsid w:val="00AE5468"/>
    <w:rsid w:val="00AE66B7"/>
    <w:rsid w:val="00AE6B9A"/>
    <w:rsid w:val="00AE6C41"/>
    <w:rsid w:val="00AF21BC"/>
    <w:rsid w:val="00AF5926"/>
    <w:rsid w:val="00B02E7E"/>
    <w:rsid w:val="00B059A2"/>
    <w:rsid w:val="00B0789E"/>
    <w:rsid w:val="00B11DC3"/>
    <w:rsid w:val="00B12A8D"/>
    <w:rsid w:val="00B136FE"/>
    <w:rsid w:val="00B22C33"/>
    <w:rsid w:val="00B25C4D"/>
    <w:rsid w:val="00B27358"/>
    <w:rsid w:val="00B37A48"/>
    <w:rsid w:val="00B440E2"/>
    <w:rsid w:val="00B527D9"/>
    <w:rsid w:val="00B53BA3"/>
    <w:rsid w:val="00B56E23"/>
    <w:rsid w:val="00B576B6"/>
    <w:rsid w:val="00B61D5D"/>
    <w:rsid w:val="00B7295F"/>
    <w:rsid w:val="00B73B8E"/>
    <w:rsid w:val="00B82925"/>
    <w:rsid w:val="00B96321"/>
    <w:rsid w:val="00BA4038"/>
    <w:rsid w:val="00BA5C74"/>
    <w:rsid w:val="00BA697B"/>
    <w:rsid w:val="00BB0C6F"/>
    <w:rsid w:val="00BB51A1"/>
    <w:rsid w:val="00BC1369"/>
    <w:rsid w:val="00BC5A6A"/>
    <w:rsid w:val="00BC793F"/>
    <w:rsid w:val="00BD0932"/>
    <w:rsid w:val="00BD3993"/>
    <w:rsid w:val="00BD4E17"/>
    <w:rsid w:val="00BD5050"/>
    <w:rsid w:val="00BD7414"/>
    <w:rsid w:val="00BE063E"/>
    <w:rsid w:val="00BE13E0"/>
    <w:rsid w:val="00BE2282"/>
    <w:rsid w:val="00BF1F2E"/>
    <w:rsid w:val="00BF27F6"/>
    <w:rsid w:val="00BF5CB2"/>
    <w:rsid w:val="00C025E4"/>
    <w:rsid w:val="00C06607"/>
    <w:rsid w:val="00C068D4"/>
    <w:rsid w:val="00C30CAE"/>
    <w:rsid w:val="00C3142E"/>
    <w:rsid w:val="00C31A44"/>
    <w:rsid w:val="00C3476B"/>
    <w:rsid w:val="00C42E81"/>
    <w:rsid w:val="00C440CF"/>
    <w:rsid w:val="00C4699E"/>
    <w:rsid w:val="00C54227"/>
    <w:rsid w:val="00C54493"/>
    <w:rsid w:val="00C55E5B"/>
    <w:rsid w:val="00C6026A"/>
    <w:rsid w:val="00C64297"/>
    <w:rsid w:val="00C65547"/>
    <w:rsid w:val="00C66374"/>
    <w:rsid w:val="00C70EBB"/>
    <w:rsid w:val="00C742AF"/>
    <w:rsid w:val="00C7724D"/>
    <w:rsid w:val="00C80590"/>
    <w:rsid w:val="00C852D8"/>
    <w:rsid w:val="00C86330"/>
    <w:rsid w:val="00C875BC"/>
    <w:rsid w:val="00C87648"/>
    <w:rsid w:val="00C9028D"/>
    <w:rsid w:val="00C90EB3"/>
    <w:rsid w:val="00C91263"/>
    <w:rsid w:val="00C931F2"/>
    <w:rsid w:val="00CA1DA6"/>
    <w:rsid w:val="00CA2706"/>
    <w:rsid w:val="00CA5644"/>
    <w:rsid w:val="00CB2459"/>
    <w:rsid w:val="00CC2687"/>
    <w:rsid w:val="00CC7BA3"/>
    <w:rsid w:val="00CD75CB"/>
    <w:rsid w:val="00CE16E7"/>
    <w:rsid w:val="00CE3EFA"/>
    <w:rsid w:val="00CE50F7"/>
    <w:rsid w:val="00D00381"/>
    <w:rsid w:val="00D01A0B"/>
    <w:rsid w:val="00D04047"/>
    <w:rsid w:val="00D06172"/>
    <w:rsid w:val="00D2739B"/>
    <w:rsid w:val="00D27D78"/>
    <w:rsid w:val="00D3093B"/>
    <w:rsid w:val="00D4154A"/>
    <w:rsid w:val="00D461A1"/>
    <w:rsid w:val="00D4749F"/>
    <w:rsid w:val="00D639EC"/>
    <w:rsid w:val="00D65952"/>
    <w:rsid w:val="00D67B24"/>
    <w:rsid w:val="00D67B33"/>
    <w:rsid w:val="00D71D2D"/>
    <w:rsid w:val="00D75F2C"/>
    <w:rsid w:val="00D814AE"/>
    <w:rsid w:val="00D81E00"/>
    <w:rsid w:val="00D851F2"/>
    <w:rsid w:val="00D86566"/>
    <w:rsid w:val="00D9430A"/>
    <w:rsid w:val="00D96070"/>
    <w:rsid w:val="00DA20DA"/>
    <w:rsid w:val="00DA221A"/>
    <w:rsid w:val="00DA4A91"/>
    <w:rsid w:val="00DB302C"/>
    <w:rsid w:val="00DB3771"/>
    <w:rsid w:val="00DB39C1"/>
    <w:rsid w:val="00DC02D1"/>
    <w:rsid w:val="00DC0E16"/>
    <w:rsid w:val="00DC1C6A"/>
    <w:rsid w:val="00DC2EDF"/>
    <w:rsid w:val="00DC5209"/>
    <w:rsid w:val="00DD08FD"/>
    <w:rsid w:val="00DD205E"/>
    <w:rsid w:val="00DD530B"/>
    <w:rsid w:val="00DE0642"/>
    <w:rsid w:val="00DF21E9"/>
    <w:rsid w:val="00DF7394"/>
    <w:rsid w:val="00E005E8"/>
    <w:rsid w:val="00E0089B"/>
    <w:rsid w:val="00E02F48"/>
    <w:rsid w:val="00E05A9C"/>
    <w:rsid w:val="00E110DB"/>
    <w:rsid w:val="00E23747"/>
    <w:rsid w:val="00E241EA"/>
    <w:rsid w:val="00E2593A"/>
    <w:rsid w:val="00E3101B"/>
    <w:rsid w:val="00E31462"/>
    <w:rsid w:val="00E42425"/>
    <w:rsid w:val="00E55DEA"/>
    <w:rsid w:val="00E714C5"/>
    <w:rsid w:val="00E726A0"/>
    <w:rsid w:val="00E74DB9"/>
    <w:rsid w:val="00E75B14"/>
    <w:rsid w:val="00E76061"/>
    <w:rsid w:val="00E7708A"/>
    <w:rsid w:val="00E7767A"/>
    <w:rsid w:val="00E77E67"/>
    <w:rsid w:val="00E81179"/>
    <w:rsid w:val="00E84FB5"/>
    <w:rsid w:val="00E92F23"/>
    <w:rsid w:val="00EA21C3"/>
    <w:rsid w:val="00EA35F1"/>
    <w:rsid w:val="00EA4D92"/>
    <w:rsid w:val="00EA632C"/>
    <w:rsid w:val="00EA699A"/>
    <w:rsid w:val="00EC0B83"/>
    <w:rsid w:val="00EC18DD"/>
    <w:rsid w:val="00EC4615"/>
    <w:rsid w:val="00ED22CF"/>
    <w:rsid w:val="00ED2EAE"/>
    <w:rsid w:val="00ED6B51"/>
    <w:rsid w:val="00EE5D31"/>
    <w:rsid w:val="00EE739F"/>
    <w:rsid w:val="00EF1889"/>
    <w:rsid w:val="00EF2530"/>
    <w:rsid w:val="00EF55DC"/>
    <w:rsid w:val="00F07A8D"/>
    <w:rsid w:val="00F11651"/>
    <w:rsid w:val="00F155A7"/>
    <w:rsid w:val="00F15F53"/>
    <w:rsid w:val="00F23E92"/>
    <w:rsid w:val="00F342DF"/>
    <w:rsid w:val="00F35C6B"/>
    <w:rsid w:val="00F40C56"/>
    <w:rsid w:val="00F417B3"/>
    <w:rsid w:val="00F44DAC"/>
    <w:rsid w:val="00F47ECE"/>
    <w:rsid w:val="00F52768"/>
    <w:rsid w:val="00F5339F"/>
    <w:rsid w:val="00F614C8"/>
    <w:rsid w:val="00F66652"/>
    <w:rsid w:val="00F67870"/>
    <w:rsid w:val="00F724F8"/>
    <w:rsid w:val="00F77925"/>
    <w:rsid w:val="00F80388"/>
    <w:rsid w:val="00F97982"/>
    <w:rsid w:val="00FA3C31"/>
    <w:rsid w:val="00FA6D64"/>
    <w:rsid w:val="00FB08B2"/>
    <w:rsid w:val="00FB3059"/>
    <w:rsid w:val="00FB4A99"/>
    <w:rsid w:val="00FB4EA3"/>
    <w:rsid w:val="00FB5826"/>
    <w:rsid w:val="00FC0A30"/>
    <w:rsid w:val="00FC1091"/>
    <w:rsid w:val="00FC2DFC"/>
    <w:rsid w:val="00FD57D4"/>
    <w:rsid w:val="00FE461C"/>
    <w:rsid w:val="00FE7C97"/>
    <w:rsid w:val="00FF14BA"/>
    <w:rsid w:val="00FF3981"/>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1"/>
      </w:numPr>
      <w:jc w:val="center"/>
      <w:outlineLvl w:val="0"/>
    </w:pPr>
    <w:rPr>
      <w:sz w:val="40"/>
      <w:szCs w:val="20"/>
      <w:lang w:val="en-AU"/>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lang w:val="en-AU"/>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AU"/>
    </w:rPr>
  </w:style>
  <w:style w:type="paragraph" w:styleId="Heading4">
    <w:name w:val="heading 4"/>
    <w:basedOn w:val="Normal"/>
    <w:next w:val="Normal"/>
    <w:qFormat/>
    <w:pPr>
      <w:keepNext/>
      <w:numPr>
        <w:ilvl w:val="3"/>
        <w:numId w:val="1"/>
      </w:numPr>
      <w:spacing w:before="240" w:after="60"/>
      <w:outlineLvl w:val="3"/>
    </w:pPr>
    <w:rPr>
      <w:b/>
      <w:bCs/>
      <w:sz w:val="28"/>
      <w:szCs w:val="28"/>
      <w:lang w:val="en-AU"/>
    </w:rPr>
  </w:style>
  <w:style w:type="paragraph" w:styleId="Heading5">
    <w:name w:val="heading 5"/>
    <w:basedOn w:val="Normal"/>
    <w:next w:val="Normal"/>
    <w:qFormat/>
    <w:pPr>
      <w:numPr>
        <w:ilvl w:val="4"/>
        <w:numId w:val="1"/>
      </w:numPr>
      <w:spacing w:before="240" w:after="60"/>
      <w:outlineLvl w:val="4"/>
    </w:pPr>
    <w:rPr>
      <w:b/>
      <w:bCs/>
      <w:i/>
      <w:iCs/>
      <w:sz w:val="26"/>
      <w:szCs w:val="26"/>
      <w:lang w:val="en-AU"/>
    </w:rPr>
  </w:style>
  <w:style w:type="paragraph" w:styleId="Heading6">
    <w:name w:val="heading 6"/>
    <w:basedOn w:val="Normal"/>
    <w:next w:val="Normal"/>
    <w:qFormat/>
    <w:pPr>
      <w:numPr>
        <w:ilvl w:val="5"/>
        <w:numId w:val="1"/>
      </w:numPr>
      <w:spacing w:before="240" w:after="60"/>
      <w:outlineLvl w:val="5"/>
    </w:pPr>
    <w:rPr>
      <w:b/>
      <w:bCs/>
      <w:sz w:val="22"/>
      <w:szCs w:val="22"/>
      <w:lang w:val="en-AU"/>
    </w:rPr>
  </w:style>
  <w:style w:type="paragraph" w:styleId="Heading7">
    <w:name w:val="heading 7"/>
    <w:basedOn w:val="Normal"/>
    <w:next w:val="Normal"/>
    <w:qFormat/>
    <w:pPr>
      <w:numPr>
        <w:ilvl w:val="6"/>
        <w:numId w:val="1"/>
      </w:numPr>
      <w:spacing w:before="240" w:after="60"/>
      <w:outlineLvl w:val="6"/>
    </w:pPr>
    <w:rPr>
      <w:lang w:val="en-AU"/>
    </w:rPr>
  </w:style>
  <w:style w:type="paragraph" w:styleId="Heading8">
    <w:name w:val="heading 8"/>
    <w:basedOn w:val="Normal"/>
    <w:next w:val="Normal"/>
    <w:qFormat/>
    <w:pPr>
      <w:numPr>
        <w:ilvl w:val="7"/>
        <w:numId w:val="1"/>
      </w:numPr>
      <w:spacing w:before="240" w:after="60"/>
      <w:outlineLvl w:val="7"/>
    </w:pPr>
    <w:rPr>
      <w:i/>
      <w:iCs/>
      <w:lang w:val="en-AU"/>
    </w:rPr>
  </w:style>
  <w:style w:type="paragraph" w:styleId="Heading9">
    <w:name w:val="heading 9"/>
    <w:basedOn w:val="Normal"/>
    <w:next w:val="Normal"/>
    <w:qFormat/>
    <w:pPr>
      <w:numPr>
        <w:ilvl w:val="8"/>
        <w:numId w:val="1"/>
      </w:numPr>
      <w:spacing w:before="240" w:after="60"/>
      <w:outlineLvl w:val="8"/>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lang w:val="en-AU"/>
    </w:rPr>
  </w:style>
  <w:style w:type="paragraph" w:styleId="BodyTextIndent">
    <w:name w:val="Body Text Indent"/>
    <w:basedOn w:val="Normal"/>
    <w:pPr>
      <w:ind w:left="567"/>
      <w:jc w:val="both"/>
    </w:pPr>
    <w:rPr>
      <w:szCs w:val="20"/>
      <w:lang w:val="en-AU"/>
    </w:rPr>
  </w:style>
  <w:style w:type="character" w:styleId="PageNumber">
    <w:name w:val="page number"/>
    <w:basedOn w:val="DefaultParagraphFont"/>
  </w:style>
  <w:style w:type="paragraph" w:styleId="Footer">
    <w:name w:val="footer"/>
    <w:basedOn w:val="Normal"/>
    <w:pPr>
      <w:tabs>
        <w:tab w:val="center" w:pos="4153"/>
        <w:tab w:val="right" w:pos="8306"/>
      </w:tabs>
    </w:pPr>
    <w:rPr>
      <w:sz w:val="28"/>
      <w:szCs w:val="20"/>
      <w:lang w:val="en-AU"/>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3420" w:hanging="870"/>
    </w:pPr>
    <w:rPr>
      <w:i/>
      <w:iCs/>
    </w:rPr>
  </w:style>
  <w:style w:type="paragraph" w:styleId="BodyTextIndent3">
    <w:name w:val="Body Text Indent 3"/>
    <w:basedOn w:val="Normal"/>
    <w:pPr>
      <w:ind w:left="3240" w:hanging="3240"/>
    </w:pPr>
    <w:rPr>
      <w:i/>
      <w:iCs/>
    </w:rPr>
  </w:style>
  <w:style w:type="paragraph" w:styleId="BodyText2">
    <w:name w:val="Body Text 2"/>
    <w:basedOn w:val="Normal"/>
    <w:rPr>
      <w:i/>
      <w:iCs/>
    </w:rPr>
  </w:style>
  <w:style w:type="paragraph" w:styleId="BodyText3">
    <w:name w:val="Body Text 3"/>
    <w:basedOn w:val="Normal"/>
    <w:pPr>
      <w:jc w:val="both"/>
    </w:pPr>
    <w:rPr>
      <w:sz w:val="22"/>
      <w:szCs w:val="20"/>
    </w:rPr>
  </w:style>
  <w:style w:type="paragraph" w:styleId="Caption">
    <w:name w:val="caption"/>
    <w:basedOn w:val="Normal"/>
    <w:next w:val="Normal"/>
    <w:qFormat/>
    <w:pPr>
      <w:ind w:right="-148"/>
      <w:jc w:val="center"/>
    </w:pPr>
    <w:rPr>
      <w:rFonts w:cs="Arial"/>
      <w:b/>
      <w:bCs/>
    </w:rPr>
  </w:style>
  <w:style w:type="character" w:styleId="Hyperlink">
    <w:name w:val="Hyperlink"/>
    <w:basedOn w:val="DefaultParagraphFont"/>
    <w:rPr>
      <w:color w:val="0000FF"/>
      <w:u w:val="single"/>
    </w:rPr>
  </w:style>
  <w:style w:type="paragraph" w:styleId="BalloonText">
    <w:name w:val="Balloon Text"/>
    <w:basedOn w:val="Normal"/>
    <w:semiHidden/>
    <w:rsid w:val="00410A4F"/>
    <w:rPr>
      <w:rFonts w:ascii="Tahoma" w:hAnsi="Tahoma" w:cs="Tahoma"/>
      <w:sz w:val="16"/>
      <w:szCs w:val="16"/>
    </w:rPr>
  </w:style>
  <w:style w:type="paragraph" w:styleId="NormalWeb">
    <w:name w:val="Normal (Web)"/>
    <w:basedOn w:val="Normal"/>
    <w:rsid w:val="004E4D61"/>
    <w:pPr>
      <w:spacing w:before="100" w:beforeAutospacing="1" w:after="100" w:afterAutospacing="1"/>
    </w:pPr>
    <w:rPr>
      <w:rFonts w:ascii="Times New Roman" w:hAnsi="Times New Roman"/>
      <w:lang w:val="en-US"/>
    </w:rPr>
  </w:style>
  <w:style w:type="table" w:styleId="TableGrid">
    <w:name w:val="Table Grid"/>
    <w:basedOn w:val="TableNormal"/>
    <w:rsid w:val="00A55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8F4994"/>
    <w:rPr>
      <w:rFonts w:ascii="Arial" w:hAnsi="Arial"/>
      <w:sz w:val="24"/>
      <w:szCs w:val="24"/>
      <w:lang w:eastAsia="en-US"/>
    </w:rPr>
  </w:style>
  <w:style w:type="character" w:customStyle="1" w:styleId="BodyTextChar">
    <w:name w:val="Body Text Char"/>
    <w:basedOn w:val="DefaultParagraphFont"/>
    <w:link w:val="BodyText"/>
    <w:rsid w:val="008F4994"/>
    <w:rPr>
      <w:rFonts w:ascii="Arial" w:hAnsi="Arial"/>
      <w:sz w:val="24"/>
      <w:lang w:val="en-AU" w:eastAsia="en-US"/>
    </w:rPr>
  </w:style>
  <w:style w:type="paragraph" w:styleId="ListParagraph">
    <w:name w:val="List Paragraph"/>
    <w:basedOn w:val="Normal"/>
    <w:uiPriority w:val="34"/>
    <w:qFormat/>
    <w:rsid w:val="00A20F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1"/>
      </w:numPr>
      <w:jc w:val="center"/>
      <w:outlineLvl w:val="0"/>
    </w:pPr>
    <w:rPr>
      <w:sz w:val="40"/>
      <w:szCs w:val="20"/>
      <w:lang w:val="en-AU"/>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lang w:val="en-AU"/>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AU"/>
    </w:rPr>
  </w:style>
  <w:style w:type="paragraph" w:styleId="Heading4">
    <w:name w:val="heading 4"/>
    <w:basedOn w:val="Normal"/>
    <w:next w:val="Normal"/>
    <w:qFormat/>
    <w:pPr>
      <w:keepNext/>
      <w:numPr>
        <w:ilvl w:val="3"/>
        <w:numId w:val="1"/>
      </w:numPr>
      <w:spacing w:before="240" w:after="60"/>
      <w:outlineLvl w:val="3"/>
    </w:pPr>
    <w:rPr>
      <w:b/>
      <w:bCs/>
      <w:sz w:val="28"/>
      <w:szCs w:val="28"/>
      <w:lang w:val="en-AU"/>
    </w:rPr>
  </w:style>
  <w:style w:type="paragraph" w:styleId="Heading5">
    <w:name w:val="heading 5"/>
    <w:basedOn w:val="Normal"/>
    <w:next w:val="Normal"/>
    <w:qFormat/>
    <w:pPr>
      <w:numPr>
        <w:ilvl w:val="4"/>
        <w:numId w:val="1"/>
      </w:numPr>
      <w:spacing w:before="240" w:after="60"/>
      <w:outlineLvl w:val="4"/>
    </w:pPr>
    <w:rPr>
      <w:b/>
      <w:bCs/>
      <w:i/>
      <w:iCs/>
      <w:sz w:val="26"/>
      <w:szCs w:val="26"/>
      <w:lang w:val="en-AU"/>
    </w:rPr>
  </w:style>
  <w:style w:type="paragraph" w:styleId="Heading6">
    <w:name w:val="heading 6"/>
    <w:basedOn w:val="Normal"/>
    <w:next w:val="Normal"/>
    <w:qFormat/>
    <w:pPr>
      <w:numPr>
        <w:ilvl w:val="5"/>
        <w:numId w:val="1"/>
      </w:numPr>
      <w:spacing w:before="240" w:after="60"/>
      <w:outlineLvl w:val="5"/>
    </w:pPr>
    <w:rPr>
      <w:b/>
      <w:bCs/>
      <w:sz w:val="22"/>
      <w:szCs w:val="22"/>
      <w:lang w:val="en-AU"/>
    </w:rPr>
  </w:style>
  <w:style w:type="paragraph" w:styleId="Heading7">
    <w:name w:val="heading 7"/>
    <w:basedOn w:val="Normal"/>
    <w:next w:val="Normal"/>
    <w:qFormat/>
    <w:pPr>
      <w:numPr>
        <w:ilvl w:val="6"/>
        <w:numId w:val="1"/>
      </w:numPr>
      <w:spacing w:before="240" w:after="60"/>
      <w:outlineLvl w:val="6"/>
    </w:pPr>
    <w:rPr>
      <w:lang w:val="en-AU"/>
    </w:rPr>
  </w:style>
  <w:style w:type="paragraph" w:styleId="Heading8">
    <w:name w:val="heading 8"/>
    <w:basedOn w:val="Normal"/>
    <w:next w:val="Normal"/>
    <w:qFormat/>
    <w:pPr>
      <w:numPr>
        <w:ilvl w:val="7"/>
        <w:numId w:val="1"/>
      </w:numPr>
      <w:spacing w:before="240" w:after="60"/>
      <w:outlineLvl w:val="7"/>
    </w:pPr>
    <w:rPr>
      <w:i/>
      <w:iCs/>
      <w:lang w:val="en-AU"/>
    </w:rPr>
  </w:style>
  <w:style w:type="paragraph" w:styleId="Heading9">
    <w:name w:val="heading 9"/>
    <w:basedOn w:val="Normal"/>
    <w:next w:val="Normal"/>
    <w:qFormat/>
    <w:pPr>
      <w:numPr>
        <w:ilvl w:val="8"/>
        <w:numId w:val="1"/>
      </w:numPr>
      <w:spacing w:before="240" w:after="60"/>
      <w:outlineLvl w:val="8"/>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lang w:val="en-AU"/>
    </w:rPr>
  </w:style>
  <w:style w:type="paragraph" w:styleId="BodyTextIndent">
    <w:name w:val="Body Text Indent"/>
    <w:basedOn w:val="Normal"/>
    <w:pPr>
      <w:ind w:left="567"/>
      <w:jc w:val="both"/>
    </w:pPr>
    <w:rPr>
      <w:szCs w:val="20"/>
      <w:lang w:val="en-AU"/>
    </w:rPr>
  </w:style>
  <w:style w:type="character" w:styleId="PageNumber">
    <w:name w:val="page number"/>
    <w:basedOn w:val="DefaultParagraphFont"/>
  </w:style>
  <w:style w:type="paragraph" w:styleId="Footer">
    <w:name w:val="footer"/>
    <w:basedOn w:val="Normal"/>
    <w:pPr>
      <w:tabs>
        <w:tab w:val="center" w:pos="4153"/>
        <w:tab w:val="right" w:pos="8306"/>
      </w:tabs>
    </w:pPr>
    <w:rPr>
      <w:sz w:val="28"/>
      <w:szCs w:val="20"/>
      <w:lang w:val="en-AU"/>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3420" w:hanging="870"/>
    </w:pPr>
    <w:rPr>
      <w:i/>
      <w:iCs/>
    </w:rPr>
  </w:style>
  <w:style w:type="paragraph" w:styleId="BodyTextIndent3">
    <w:name w:val="Body Text Indent 3"/>
    <w:basedOn w:val="Normal"/>
    <w:pPr>
      <w:ind w:left="3240" w:hanging="3240"/>
    </w:pPr>
    <w:rPr>
      <w:i/>
      <w:iCs/>
    </w:rPr>
  </w:style>
  <w:style w:type="paragraph" w:styleId="BodyText2">
    <w:name w:val="Body Text 2"/>
    <w:basedOn w:val="Normal"/>
    <w:rPr>
      <w:i/>
      <w:iCs/>
    </w:rPr>
  </w:style>
  <w:style w:type="paragraph" w:styleId="BodyText3">
    <w:name w:val="Body Text 3"/>
    <w:basedOn w:val="Normal"/>
    <w:pPr>
      <w:jc w:val="both"/>
    </w:pPr>
    <w:rPr>
      <w:sz w:val="22"/>
      <w:szCs w:val="20"/>
    </w:rPr>
  </w:style>
  <w:style w:type="paragraph" w:styleId="Caption">
    <w:name w:val="caption"/>
    <w:basedOn w:val="Normal"/>
    <w:next w:val="Normal"/>
    <w:qFormat/>
    <w:pPr>
      <w:ind w:right="-148"/>
      <w:jc w:val="center"/>
    </w:pPr>
    <w:rPr>
      <w:rFonts w:cs="Arial"/>
      <w:b/>
      <w:bCs/>
    </w:rPr>
  </w:style>
  <w:style w:type="character" w:styleId="Hyperlink">
    <w:name w:val="Hyperlink"/>
    <w:basedOn w:val="DefaultParagraphFont"/>
    <w:rPr>
      <w:color w:val="0000FF"/>
      <w:u w:val="single"/>
    </w:rPr>
  </w:style>
  <w:style w:type="paragraph" w:styleId="BalloonText">
    <w:name w:val="Balloon Text"/>
    <w:basedOn w:val="Normal"/>
    <w:semiHidden/>
    <w:rsid w:val="00410A4F"/>
    <w:rPr>
      <w:rFonts w:ascii="Tahoma" w:hAnsi="Tahoma" w:cs="Tahoma"/>
      <w:sz w:val="16"/>
      <w:szCs w:val="16"/>
    </w:rPr>
  </w:style>
  <w:style w:type="paragraph" w:styleId="NormalWeb">
    <w:name w:val="Normal (Web)"/>
    <w:basedOn w:val="Normal"/>
    <w:rsid w:val="004E4D61"/>
    <w:pPr>
      <w:spacing w:before="100" w:beforeAutospacing="1" w:after="100" w:afterAutospacing="1"/>
    </w:pPr>
    <w:rPr>
      <w:rFonts w:ascii="Times New Roman" w:hAnsi="Times New Roman"/>
      <w:lang w:val="en-US"/>
    </w:rPr>
  </w:style>
  <w:style w:type="table" w:styleId="TableGrid">
    <w:name w:val="Table Grid"/>
    <w:basedOn w:val="TableNormal"/>
    <w:rsid w:val="00A55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8F4994"/>
    <w:rPr>
      <w:rFonts w:ascii="Arial" w:hAnsi="Arial"/>
      <w:sz w:val="24"/>
      <w:szCs w:val="24"/>
      <w:lang w:eastAsia="en-US"/>
    </w:rPr>
  </w:style>
  <w:style w:type="character" w:customStyle="1" w:styleId="BodyTextChar">
    <w:name w:val="Body Text Char"/>
    <w:basedOn w:val="DefaultParagraphFont"/>
    <w:link w:val="BodyText"/>
    <w:rsid w:val="008F4994"/>
    <w:rPr>
      <w:rFonts w:ascii="Arial" w:hAnsi="Arial"/>
      <w:sz w:val="24"/>
      <w:lang w:val="en-AU" w:eastAsia="en-US"/>
    </w:rPr>
  </w:style>
  <w:style w:type="paragraph" w:styleId="ListParagraph">
    <w:name w:val="List Paragraph"/>
    <w:basedOn w:val="Normal"/>
    <w:uiPriority w:val="34"/>
    <w:qFormat/>
    <w:rsid w:val="00A20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D9A3931621C419F0C2E0EE1366967" ma:contentTypeVersion="6" ma:contentTypeDescription="Create a new document." ma:contentTypeScope="" ma:versionID="f276fde1c07a6630e3618968347ab234">
  <xsd:schema xmlns:xsd="http://www.w3.org/2001/XMLSchema" xmlns:xs="http://www.w3.org/2001/XMLSchema" xmlns:p="http://schemas.microsoft.com/office/2006/metadata/properties" xmlns:ns2="5777273c-288d-4794-bdf4-ad03c28b3c45" targetNamespace="http://schemas.microsoft.com/office/2006/metadata/properties" ma:root="true" ma:fieldsID="c67f360b52d6fb1ecb7397976c5fe154" ns2:_="">
    <xsd:import namespace="5777273c-288d-4794-bdf4-ad03c28b3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273c-288d-4794-bdf4-ad03c28b3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9BA65-E852-415C-9702-4719705485A7}"/>
</file>

<file path=customXml/itemProps2.xml><?xml version="1.0" encoding="utf-8"?>
<ds:datastoreItem xmlns:ds="http://schemas.openxmlformats.org/officeDocument/2006/customXml" ds:itemID="{EAD6F570-26B6-4996-BA5F-E75B312E7062}"/>
</file>

<file path=customXml/itemProps3.xml><?xml version="1.0" encoding="utf-8"?>
<ds:datastoreItem xmlns:ds="http://schemas.openxmlformats.org/officeDocument/2006/customXml" ds:itemID="{59AAAACA-0A46-4E72-94B3-23FD7944B843}"/>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QUALITY MANUAL</vt:lpstr>
    </vt:vector>
  </TitlesOfParts>
  <Company>ISO Solutions Ltd.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John Elen</dc:creator>
  <cp:keywords/>
  <cp:lastModifiedBy>Julia</cp:lastModifiedBy>
  <cp:revision>6</cp:revision>
  <cp:lastPrinted>2018-06-20T09:02:00Z</cp:lastPrinted>
  <dcterms:created xsi:type="dcterms:W3CDTF">2016-12-06T13:43:00Z</dcterms:created>
  <dcterms:modified xsi:type="dcterms:W3CDTF">2018-06-20T09:02:00Z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0x0101004A6D9A3931621C419F0C2E0EE1366967</vt:lpwstr>
  </property>
</Properties>
</file>